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浙江省注册会计师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资产评估行业红色引擎网络学院学习管理办法（试行）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为进一步规范浙江省注册会计师、资产评估行业红色引擎网络学院（以下简称红色引擎网络学院）学习培训与考核管理工作制度，结合行业党建工作实际，特制定本办法。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一、学习对象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全省注册会计师、资产评估行业全体党员。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二、学习方式</w:t>
      </w:r>
    </w:p>
    <w:p>
      <w:pPr>
        <w:numPr>
          <w:ilvl w:val="-1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通过电脑、手机等方式，登录红色引擎网络学院，学习课件、微课、图书、专题学习等内容，及时掌握、了解相关知识和行业动态。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三、考核方式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根据每位党员实际参加红色引擎网络学院的学习情况进行累计积分，按年度通报，实行学分量化考核。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四、考核标准和记分办法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色引擎网络学院的学分考核实行“合格制”，每位党员年度学分必须达到60分（60学分以下视为不合格，对不合格的将在省注协门户网站予以通报；当年新增党员按每月5学分标准进行考核，其中10月份新进党员不纳入当年考核）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获得学分的主要方式包括课件学习、图书阅览、专题学习等。</w:t>
      </w:r>
    </w:p>
    <w:p>
      <w:pPr>
        <w:numPr>
          <w:ilvl w:val="0"/>
          <w:numId w:val="1"/>
        </w:numPr>
        <w:ind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课件学习。党员完成“课件中心”的视频课件后能获得相应学分。</w:t>
      </w:r>
    </w:p>
    <w:p>
      <w:pPr>
        <w:numPr>
          <w:ilvl w:val="0"/>
          <w:numId w:val="1"/>
        </w:numPr>
        <w:ind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图书阅览。党员阅读“图书馆”相应数量图书能获得相应学分。</w:t>
      </w:r>
    </w:p>
    <w:p>
      <w:pPr>
        <w:numPr>
          <w:ilvl w:val="0"/>
          <w:numId w:val="1"/>
        </w:numPr>
        <w:ind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专题学习。党员完成专题学习后，经考试，成绩合格者能获得相应学分。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五、考核管理</w:t>
      </w:r>
    </w:p>
    <w:p>
      <w:pPr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省行业联合党委办公室负责红色引擎网络学院的课件更新、任务发布、学员信息审核、学分通报、公布排行榜等工作。</w:t>
      </w:r>
    </w:p>
    <w:p>
      <w:pPr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各市行业联合党委确定1名红色引擎网络学院管理员，负责做好日常督学、促学、考核登记、信息变更以及党员学习培训相关的服务工作。</w:t>
      </w:r>
    </w:p>
    <w:p>
      <w:pPr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党员学习的平均学分情况，定期按各市行业党委和各基层党组织两类进行排序，排序情况在红色引擎网络学院首页进行公告。相关情况将列入省对各市行业党委年度考核内容，与各市行业党建补助经费挂钩；并作为各级行业党组织及党员评先评优的重要依据之一。</w:t>
      </w:r>
    </w:p>
    <w:p>
      <w:pPr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业联合党委和广大普通党员要倡导主动学、积极学，严禁代学、代考、作弊等虚假行为，把学习党的知识与职业道德规范相融合，一经发现，取消所得学分，进行通报批评，并取消其最近两年评先评选资格。对当年度学分考核不合格的，要通知所在基层党组织，取消其当年评先评优资格。</w:t>
      </w:r>
    </w:p>
    <w:p>
      <w:pPr>
        <w:numPr>
          <w:ilvl w:val="0"/>
          <w:numId w:val="2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本办法自2019年1月1日起执行，由浙江省注册会计师、资产评估行业联合党委办公室负责解释。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CF3E"/>
    <w:multiLevelType w:val="singleLevel"/>
    <w:tmpl w:val="076ECF3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3CB5EB31"/>
    <w:multiLevelType w:val="singleLevel"/>
    <w:tmpl w:val="3CB5EB3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45595"/>
    <w:rsid w:val="0F8E0454"/>
    <w:rsid w:val="0FFC2C95"/>
    <w:rsid w:val="14EC2848"/>
    <w:rsid w:val="1AB44CDE"/>
    <w:rsid w:val="1AF45595"/>
    <w:rsid w:val="1D313BD0"/>
    <w:rsid w:val="200F41A6"/>
    <w:rsid w:val="23E3036F"/>
    <w:rsid w:val="243150AE"/>
    <w:rsid w:val="28B356D4"/>
    <w:rsid w:val="2D207D4A"/>
    <w:rsid w:val="2E4317F2"/>
    <w:rsid w:val="36B139E7"/>
    <w:rsid w:val="41B21655"/>
    <w:rsid w:val="475726D9"/>
    <w:rsid w:val="4F4E362B"/>
    <w:rsid w:val="53D02F17"/>
    <w:rsid w:val="59A41FA0"/>
    <w:rsid w:val="5BAE5879"/>
    <w:rsid w:val="5EE86E90"/>
    <w:rsid w:val="652F5490"/>
    <w:rsid w:val="6E465141"/>
    <w:rsid w:val="7C873E70"/>
    <w:rsid w:val="7D925D0F"/>
    <w:rsid w:val="7E9E0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2018-10-18T02:25:00Z</dcterms:created>
  <dc:creator>apple</dc:creator>
  <cp:lastModifiedBy>汪佳丽</cp:lastModifiedBy>
  <cp:lastPrinted>2019-01-02T03:16:00Z</cp:lastPrinted>
  <dcterms:modified xsi:type="dcterms:W3CDTF">2019-01-15T09:24:33Z</dcterms:modified>
  <dc:title>浙江省注册会计师 资产评估行业红色引擎网络学院学习管理办法（试行）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